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676">
      <w:pPr>
        <w:rPr>
          <w:rFonts w:ascii="Arial" w:hAnsi="Arial" w:cs="Arial"/>
        </w:rPr>
      </w:pPr>
      <w:r>
        <w:rPr>
          <w:rFonts w:ascii="Comic Sans MS" w:hAnsi="Comic Sans MS" w:cs="Comic Sans MS"/>
          <w:b/>
          <w:i/>
          <w:noProof/>
          <w:sz w:val="32"/>
          <w:szCs w:val="32"/>
          <w:lang w:eastAsia="fr-FR"/>
        </w:rPr>
        <w:drawing>
          <wp:inline distT="0" distB="0" distL="0" distR="0">
            <wp:extent cx="782320" cy="11036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103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1E8">
        <w:rPr>
          <w:rFonts w:ascii="Comic Sans MS" w:eastAsia="Comic Sans MS" w:hAnsi="Comic Sans MS" w:cs="Comic Sans MS"/>
          <w:b/>
          <w:i/>
          <w:sz w:val="32"/>
          <w:szCs w:val="32"/>
        </w:rPr>
        <w:t xml:space="preserve"> </w:t>
      </w:r>
      <w:r w:rsidR="00A801E8" w:rsidRPr="003E3A79">
        <w:rPr>
          <w:rFonts w:ascii="Arial" w:hAnsi="Arial" w:cs="Arial"/>
          <w:b/>
          <w:i/>
          <w:color w:val="0000CC"/>
          <w:sz w:val="36"/>
          <w:szCs w:val="36"/>
        </w:rPr>
        <w:t>UNION SPORTIVE LUC</w:t>
      </w:r>
      <w:r>
        <w:rPr>
          <w:rFonts w:ascii="Arial" w:hAnsi="Arial" w:cs="Arial"/>
          <w:b/>
          <w:i/>
          <w:color w:val="0000CC"/>
          <w:sz w:val="36"/>
          <w:szCs w:val="36"/>
        </w:rPr>
        <w:t>É</w:t>
      </w:r>
      <w:r w:rsidR="00A801E8" w:rsidRPr="003E3A79">
        <w:rPr>
          <w:rFonts w:ascii="Arial" w:hAnsi="Arial" w:cs="Arial"/>
          <w:b/>
          <w:i/>
          <w:color w:val="0000CC"/>
          <w:sz w:val="36"/>
          <w:szCs w:val="36"/>
        </w:rPr>
        <w:t>ENNE</w:t>
      </w:r>
      <w:r w:rsidR="003E3A79">
        <w:rPr>
          <w:rFonts w:ascii="Arial" w:hAnsi="Arial" w:cs="Arial"/>
          <w:b/>
          <w:i/>
          <w:color w:val="0000CC"/>
          <w:sz w:val="36"/>
          <w:szCs w:val="36"/>
        </w:rPr>
        <w:t xml:space="preserve"> FOOTBALL</w:t>
      </w:r>
    </w:p>
    <w:p w:rsidR="00000000" w:rsidRDefault="00A801E8">
      <w:pPr>
        <w:rPr>
          <w:rFonts w:ascii="Arial" w:hAnsi="Arial" w:cs="Arial"/>
        </w:rPr>
      </w:pPr>
    </w:p>
    <w:p w:rsidR="00000000" w:rsidRDefault="00A801E8">
      <w:pPr>
        <w:rPr>
          <w:rFonts w:ascii="Arial" w:hAnsi="Arial" w:cs="Arial"/>
        </w:rPr>
      </w:pPr>
    </w:p>
    <w:p w:rsidR="00000000" w:rsidRDefault="00A801E8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40"/>
          <w:szCs w:val="40"/>
        </w:rPr>
        <w:t>ASSEMBL</w:t>
      </w:r>
      <w:r w:rsidR="008E4676">
        <w:rPr>
          <w:rFonts w:ascii="Arial" w:hAnsi="Arial" w:cs="Arial"/>
          <w:b/>
          <w:sz w:val="40"/>
          <w:szCs w:val="40"/>
        </w:rPr>
        <w:t>É</w:t>
      </w:r>
      <w:r>
        <w:rPr>
          <w:rFonts w:ascii="Arial" w:hAnsi="Arial" w:cs="Arial"/>
          <w:b/>
          <w:sz w:val="40"/>
          <w:szCs w:val="40"/>
        </w:rPr>
        <w:t>E G</w:t>
      </w:r>
      <w:r w:rsidR="008E4676">
        <w:rPr>
          <w:rFonts w:ascii="Arial" w:hAnsi="Arial" w:cs="Arial"/>
          <w:b/>
          <w:sz w:val="40"/>
          <w:szCs w:val="40"/>
        </w:rPr>
        <w:t>É</w:t>
      </w:r>
      <w:r>
        <w:rPr>
          <w:rFonts w:ascii="Arial" w:hAnsi="Arial" w:cs="Arial"/>
          <w:b/>
          <w:sz w:val="40"/>
          <w:szCs w:val="40"/>
        </w:rPr>
        <w:t>N</w:t>
      </w:r>
      <w:r w:rsidR="008E4676">
        <w:rPr>
          <w:rFonts w:ascii="Arial" w:hAnsi="Arial" w:cs="Arial"/>
          <w:b/>
          <w:sz w:val="40"/>
          <w:szCs w:val="40"/>
        </w:rPr>
        <w:t>É</w:t>
      </w:r>
      <w:r>
        <w:rPr>
          <w:rFonts w:ascii="Arial" w:hAnsi="Arial" w:cs="Arial"/>
          <w:b/>
          <w:sz w:val="40"/>
          <w:szCs w:val="40"/>
        </w:rPr>
        <w:t>RALE</w:t>
      </w:r>
    </w:p>
    <w:p w:rsidR="00000000" w:rsidRDefault="00A801E8">
      <w:pPr>
        <w:jc w:val="center"/>
        <w:rPr>
          <w:rFonts w:ascii="Arial" w:hAnsi="Arial" w:cs="Arial"/>
          <w:b/>
        </w:rPr>
      </w:pPr>
    </w:p>
    <w:p w:rsidR="00000000" w:rsidRDefault="00A801E8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sz w:val="48"/>
          <w:szCs w:val="48"/>
        </w:rPr>
        <w:t>* * * * * *</w:t>
      </w:r>
    </w:p>
    <w:p w:rsidR="00000000" w:rsidRPr="003E3A79" w:rsidRDefault="00A801E8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3E3A79">
        <w:rPr>
          <w:rFonts w:ascii="Arial" w:hAnsi="Arial" w:cs="Arial"/>
          <w:b/>
          <w:color w:val="0000CC"/>
          <w:sz w:val="28"/>
          <w:szCs w:val="28"/>
        </w:rPr>
        <w:t xml:space="preserve">Le </w:t>
      </w:r>
      <w:r w:rsidR="003E3A79" w:rsidRPr="003E3A79">
        <w:rPr>
          <w:rFonts w:ascii="Arial" w:hAnsi="Arial" w:cs="Arial"/>
          <w:b/>
          <w:color w:val="0000CC"/>
          <w:sz w:val="28"/>
          <w:szCs w:val="28"/>
        </w:rPr>
        <w:t>vendredi 2 juillet</w:t>
      </w:r>
      <w:r w:rsidRPr="003E3A79">
        <w:rPr>
          <w:rFonts w:ascii="Arial" w:hAnsi="Arial" w:cs="Arial"/>
          <w:b/>
          <w:color w:val="0000CC"/>
          <w:sz w:val="28"/>
          <w:szCs w:val="28"/>
        </w:rPr>
        <w:t xml:space="preserve"> 20</w:t>
      </w:r>
      <w:r w:rsidR="003E3A79" w:rsidRPr="003E3A79">
        <w:rPr>
          <w:rFonts w:ascii="Arial" w:hAnsi="Arial" w:cs="Arial"/>
          <w:b/>
          <w:color w:val="0000CC"/>
          <w:sz w:val="28"/>
          <w:szCs w:val="28"/>
        </w:rPr>
        <w:t>21 à 18h00</w:t>
      </w:r>
    </w:p>
    <w:p w:rsidR="00000000" w:rsidRDefault="00A801E8">
      <w:pPr>
        <w:jc w:val="center"/>
        <w:rPr>
          <w:rFonts w:ascii="Arial" w:hAnsi="Arial" w:cs="Arial"/>
          <w:b/>
          <w:sz w:val="28"/>
          <w:szCs w:val="28"/>
        </w:rPr>
      </w:pPr>
    </w:p>
    <w:p w:rsidR="003E3A79" w:rsidRDefault="003E3A79" w:rsidP="003E3A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Salle Renée Losq à Sainte Luce sur Loire</w:t>
      </w:r>
    </w:p>
    <w:p w:rsidR="00000000" w:rsidRDefault="00A801E8">
      <w:pPr>
        <w:jc w:val="center"/>
        <w:rPr>
          <w:rFonts w:ascii="Arial" w:hAnsi="Arial" w:cs="Arial"/>
          <w:b/>
          <w:sz w:val="28"/>
          <w:szCs w:val="28"/>
        </w:rPr>
      </w:pPr>
    </w:p>
    <w:p w:rsidR="00000000" w:rsidRPr="003E3A79" w:rsidRDefault="00A801E8">
      <w:pPr>
        <w:jc w:val="center"/>
        <w:rPr>
          <w:rFonts w:ascii="Arial" w:hAnsi="Arial" w:cs="Arial"/>
          <w:b/>
          <w:i/>
          <w:color w:val="0000CC"/>
          <w:sz w:val="28"/>
          <w:szCs w:val="28"/>
        </w:rPr>
      </w:pPr>
      <w:r w:rsidRPr="003E3A79">
        <w:rPr>
          <w:rFonts w:ascii="Arial" w:hAnsi="Arial" w:cs="Arial"/>
          <w:b/>
          <w:i/>
          <w:color w:val="0000CC"/>
          <w:sz w:val="28"/>
          <w:szCs w:val="28"/>
        </w:rPr>
        <w:t>1</w:t>
      </w:r>
      <w:r w:rsidR="003E3A79" w:rsidRPr="003E3A79">
        <w:rPr>
          <w:rFonts w:ascii="Arial" w:hAnsi="Arial" w:cs="Arial"/>
          <w:b/>
          <w:i/>
          <w:color w:val="0000CC"/>
          <w:sz w:val="28"/>
          <w:szCs w:val="28"/>
        </w:rPr>
        <w:t>8</w:t>
      </w:r>
      <w:r w:rsidRPr="003E3A79">
        <w:rPr>
          <w:rFonts w:ascii="Arial" w:hAnsi="Arial" w:cs="Arial"/>
          <w:b/>
          <w:i/>
          <w:color w:val="0000CC"/>
          <w:sz w:val="28"/>
          <w:szCs w:val="28"/>
        </w:rPr>
        <w:t>h</w:t>
      </w:r>
      <w:r w:rsidR="003E3A79" w:rsidRPr="003E3A79">
        <w:rPr>
          <w:rFonts w:ascii="Arial" w:hAnsi="Arial" w:cs="Arial"/>
          <w:b/>
          <w:i/>
          <w:color w:val="0000CC"/>
          <w:sz w:val="28"/>
          <w:szCs w:val="28"/>
        </w:rPr>
        <w:t xml:space="preserve">00 </w:t>
      </w:r>
      <w:r w:rsidRPr="003E3A79">
        <w:rPr>
          <w:rFonts w:ascii="Arial" w:hAnsi="Arial" w:cs="Arial"/>
          <w:b/>
          <w:i/>
          <w:color w:val="0000CC"/>
          <w:sz w:val="28"/>
          <w:szCs w:val="28"/>
        </w:rPr>
        <w:t>accueil et pointage</w:t>
      </w:r>
    </w:p>
    <w:p w:rsidR="003E3A79" w:rsidRPr="003E3A79" w:rsidRDefault="003E3A79">
      <w:pPr>
        <w:jc w:val="center"/>
        <w:rPr>
          <w:rFonts w:ascii="Arial" w:hAnsi="Arial" w:cs="Arial"/>
          <w:b/>
          <w:color w:val="0000CC"/>
        </w:rPr>
      </w:pPr>
      <w:r w:rsidRPr="003E3A79">
        <w:rPr>
          <w:rFonts w:ascii="Arial" w:hAnsi="Arial" w:cs="Arial"/>
          <w:b/>
          <w:i/>
          <w:color w:val="0000CC"/>
          <w:sz w:val="28"/>
          <w:szCs w:val="28"/>
        </w:rPr>
        <w:t>18h30 début de l’AG</w:t>
      </w:r>
    </w:p>
    <w:p w:rsidR="00000000" w:rsidRDefault="00A801E8">
      <w:pPr>
        <w:jc w:val="center"/>
        <w:rPr>
          <w:rFonts w:ascii="Arial" w:hAnsi="Arial" w:cs="Arial"/>
          <w:b/>
        </w:rPr>
      </w:pPr>
    </w:p>
    <w:p w:rsidR="00000000" w:rsidRPr="00A64F08" w:rsidRDefault="00A801E8">
      <w:pPr>
        <w:jc w:val="center"/>
        <w:rPr>
          <w:rFonts w:ascii="Arial" w:hAnsi="Arial" w:cs="Arial"/>
        </w:rPr>
      </w:pPr>
    </w:p>
    <w:p w:rsidR="00000000" w:rsidRPr="008E4676" w:rsidRDefault="00A64F08">
      <w:pPr>
        <w:jc w:val="center"/>
        <w:rPr>
          <w:rFonts w:ascii="Arial" w:hAnsi="Arial" w:cs="Arial"/>
          <w:sz w:val="20"/>
          <w:szCs w:val="20"/>
        </w:rPr>
      </w:pPr>
      <w:r w:rsidRPr="008E4676">
        <w:rPr>
          <w:rFonts w:ascii="Arial" w:hAnsi="Arial" w:cs="Arial"/>
          <w:sz w:val="20"/>
          <w:szCs w:val="20"/>
        </w:rPr>
        <w:t xml:space="preserve">Suite à l’arrêt prématuré de la saison 2019/2020 et à l’arrêt des compétitions sur la saison 2020/2021, nos échanges </w:t>
      </w:r>
      <w:r w:rsidR="00C06493" w:rsidRPr="008E4676">
        <w:rPr>
          <w:rFonts w:ascii="Arial" w:hAnsi="Arial" w:cs="Arial"/>
          <w:sz w:val="20"/>
          <w:szCs w:val="20"/>
        </w:rPr>
        <w:t>avec les licencié</w:t>
      </w:r>
      <w:r w:rsidR="00905A0C" w:rsidRPr="008E4676">
        <w:rPr>
          <w:rFonts w:ascii="Arial" w:hAnsi="Arial" w:cs="Arial"/>
          <w:sz w:val="20"/>
          <w:szCs w:val="20"/>
        </w:rPr>
        <w:t>(e)</w:t>
      </w:r>
      <w:r w:rsidR="00C06493" w:rsidRPr="008E4676">
        <w:rPr>
          <w:rFonts w:ascii="Arial" w:hAnsi="Arial" w:cs="Arial"/>
          <w:sz w:val="20"/>
          <w:szCs w:val="20"/>
        </w:rPr>
        <w:t>s du club se sont faits plus rares.</w:t>
      </w:r>
      <w:r w:rsidR="00905A0C" w:rsidRPr="008E4676">
        <w:rPr>
          <w:rFonts w:ascii="Arial" w:hAnsi="Arial" w:cs="Arial"/>
          <w:sz w:val="20"/>
          <w:szCs w:val="20"/>
        </w:rPr>
        <w:t xml:space="preserve"> </w:t>
      </w:r>
    </w:p>
    <w:p w:rsidR="00905A0C" w:rsidRPr="008E4676" w:rsidRDefault="00905A0C">
      <w:pPr>
        <w:jc w:val="center"/>
        <w:rPr>
          <w:rFonts w:ascii="Arial" w:hAnsi="Arial" w:cs="Arial"/>
          <w:sz w:val="20"/>
          <w:szCs w:val="20"/>
        </w:rPr>
      </w:pPr>
      <w:r w:rsidRPr="008E4676">
        <w:rPr>
          <w:rFonts w:ascii="Arial" w:hAnsi="Arial" w:cs="Arial"/>
          <w:sz w:val="20"/>
          <w:szCs w:val="20"/>
        </w:rPr>
        <w:t>Nous avons besoin les uns des autres pour que notre club perdure et dans de bonnes conditions pour toutes et tous.</w:t>
      </w:r>
    </w:p>
    <w:p w:rsidR="00000000" w:rsidRDefault="00A801E8">
      <w:pPr>
        <w:jc w:val="center"/>
        <w:rPr>
          <w:rFonts w:ascii="Arial" w:hAnsi="Arial" w:cs="Arial"/>
          <w:b/>
        </w:rPr>
      </w:pPr>
    </w:p>
    <w:p w:rsidR="00000000" w:rsidRDefault="00A80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S’il est vrai que nos occupations de tous </w:t>
      </w:r>
      <w:r>
        <w:rPr>
          <w:rFonts w:ascii="Arial" w:hAnsi="Arial" w:cs="Arial"/>
          <w:sz w:val="20"/>
          <w:szCs w:val="20"/>
        </w:rPr>
        <w:t>les jours prennent beaucoup de notre temps, il est nécessaire de faire le point et d’échanger annuellement lors de l’assemblée Générale de notre club.</w:t>
      </w:r>
    </w:p>
    <w:p w:rsidR="00000000" w:rsidRDefault="00A80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moment doit être un temps fort pour notre association et pour l’avenir de nos enfants.</w:t>
      </w:r>
    </w:p>
    <w:p w:rsidR="00000000" w:rsidRDefault="00A801E8">
      <w:pPr>
        <w:rPr>
          <w:rFonts w:ascii="Arial" w:hAnsi="Arial" w:cs="Arial"/>
          <w:sz w:val="20"/>
          <w:szCs w:val="20"/>
        </w:rPr>
      </w:pPr>
    </w:p>
    <w:p w:rsidR="00000000" w:rsidRDefault="00A80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licenciés </w:t>
      </w:r>
      <w:r>
        <w:rPr>
          <w:rFonts w:ascii="Arial" w:hAnsi="Arial" w:cs="Arial"/>
          <w:sz w:val="20"/>
          <w:szCs w:val="20"/>
        </w:rPr>
        <w:t>âgés de moins de 16 ans, n’ayant pas le droit de vote, doivent se faire représenter par un de leurs parents.</w:t>
      </w:r>
    </w:p>
    <w:p w:rsidR="00000000" w:rsidRDefault="00A801E8">
      <w:pPr>
        <w:rPr>
          <w:rFonts w:ascii="Arial" w:hAnsi="Arial" w:cs="Arial"/>
          <w:sz w:val="20"/>
          <w:szCs w:val="20"/>
        </w:rPr>
      </w:pPr>
    </w:p>
    <w:p w:rsidR="00000000" w:rsidRDefault="00A80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ne pouvez être présent, il est toutefois possible de donner votre pouvoir (document ci-dessous) dûment rempli et signé avec la mention « B</w:t>
      </w:r>
      <w:r>
        <w:rPr>
          <w:rFonts w:ascii="Arial" w:hAnsi="Arial" w:cs="Arial"/>
          <w:sz w:val="20"/>
          <w:szCs w:val="20"/>
        </w:rPr>
        <w:t>on pour pouvoir » à un membre de l’USL, pour tous votes devant intervenir durant cette Assemblée.</w:t>
      </w:r>
    </w:p>
    <w:p w:rsidR="00000000" w:rsidRDefault="00A801E8">
      <w:pPr>
        <w:rPr>
          <w:rFonts w:ascii="Arial" w:hAnsi="Arial" w:cs="Arial"/>
          <w:sz w:val="20"/>
          <w:szCs w:val="20"/>
        </w:rPr>
      </w:pPr>
    </w:p>
    <w:p w:rsidR="00000000" w:rsidRDefault="00A801E8">
      <w:pPr>
        <w:rPr>
          <w:rFonts w:ascii="Arial" w:hAnsi="Arial" w:cs="Arial"/>
          <w:sz w:val="20"/>
          <w:szCs w:val="20"/>
        </w:rPr>
      </w:pPr>
    </w:p>
    <w:p w:rsidR="00000000" w:rsidRDefault="00A80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L’ordre du jour de cette Assemblée sera le suivant :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Accueil du Président,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 moral de la saison,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 financier,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Intervention Responsable de</w:t>
      </w:r>
      <w:r w:rsidR="003E3A79">
        <w:rPr>
          <w:rFonts w:ascii="Arial" w:hAnsi="Arial" w:cs="Arial"/>
          <w:sz w:val="20"/>
          <w:szCs w:val="20"/>
        </w:rPr>
        <w:t xml:space="preserve"> l’école de foot</w:t>
      </w:r>
      <w:r>
        <w:rPr>
          <w:rFonts w:ascii="Arial" w:hAnsi="Arial" w:cs="Arial"/>
          <w:sz w:val="20"/>
          <w:szCs w:val="20"/>
        </w:rPr>
        <w:t>,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Intervention Responsable technique du club,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diverses,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Élections</w:t>
      </w:r>
      <w:r>
        <w:rPr>
          <w:rFonts w:ascii="Arial" w:hAnsi="Arial" w:cs="Arial"/>
          <w:sz w:val="20"/>
          <w:szCs w:val="20"/>
        </w:rPr>
        <w:t>,</w:t>
      </w: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Remise de récompenses.</w:t>
      </w:r>
    </w:p>
    <w:p w:rsidR="00000000" w:rsidRDefault="00A801E8">
      <w:pPr>
        <w:ind w:left="360"/>
        <w:rPr>
          <w:rFonts w:ascii="Arial" w:hAnsi="Arial" w:cs="Arial"/>
          <w:sz w:val="20"/>
          <w:szCs w:val="20"/>
        </w:rPr>
      </w:pPr>
    </w:p>
    <w:p w:rsidR="00000000" w:rsidRDefault="00A801E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Pot de l’amitié.</w:t>
      </w:r>
    </w:p>
    <w:p w:rsidR="00000000" w:rsidRDefault="00A801E8">
      <w:pPr>
        <w:rPr>
          <w:rFonts w:ascii="Arial" w:hAnsi="Arial" w:cs="Arial"/>
          <w:sz w:val="22"/>
          <w:szCs w:val="22"/>
        </w:rPr>
      </w:pPr>
    </w:p>
    <w:p w:rsidR="00000000" w:rsidRDefault="00A801E8">
      <w:pPr>
        <w:rPr>
          <w:rFonts w:ascii="Arial" w:hAnsi="Arial" w:cs="Arial"/>
          <w:sz w:val="22"/>
          <w:szCs w:val="22"/>
        </w:rPr>
      </w:pPr>
    </w:p>
    <w:p w:rsidR="00000000" w:rsidRPr="003E3A79" w:rsidRDefault="00A801E8">
      <w:pPr>
        <w:ind w:left="360"/>
        <w:rPr>
          <w:rFonts w:ascii="Arial" w:hAnsi="Arial" w:cs="Arial"/>
          <w:b/>
          <w:color w:val="0000CC"/>
          <w:sz w:val="22"/>
          <w:szCs w:val="22"/>
        </w:rPr>
      </w:pPr>
      <w:r w:rsidRPr="003E3A79">
        <w:rPr>
          <w:rFonts w:ascii="Arial" w:hAnsi="Arial" w:cs="Arial"/>
          <w:b/>
          <w:color w:val="0000CC"/>
          <w:sz w:val="22"/>
          <w:szCs w:val="22"/>
        </w:rPr>
        <w:t>N</w:t>
      </w:r>
      <w:r w:rsidR="003E3A79">
        <w:rPr>
          <w:rFonts w:ascii="Arial" w:hAnsi="Arial" w:cs="Arial"/>
          <w:b/>
          <w:color w:val="0000CC"/>
          <w:sz w:val="22"/>
          <w:szCs w:val="22"/>
        </w:rPr>
        <w:t>ous comptons sur votre présence</w:t>
      </w:r>
      <w:r w:rsidRPr="003E3A79">
        <w:rPr>
          <w:rFonts w:ascii="Arial" w:hAnsi="Arial" w:cs="Arial"/>
          <w:b/>
          <w:color w:val="0000CC"/>
          <w:sz w:val="22"/>
          <w:szCs w:val="22"/>
        </w:rPr>
        <w:t>.</w:t>
      </w:r>
    </w:p>
    <w:p w:rsidR="00000000" w:rsidRDefault="00A801E8" w:rsidP="00C06493">
      <w:pPr>
        <w:rPr>
          <w:rFonts w:ascii="Arial" w:hAnsi="Arial" w:cs="Arial"/>
          <w:b/>
          <w:sz w:val="22"/>
          <w:szCs w:val="22"/>
        </w:rPr>
      </w:pPr>
    </w:p>
    <w:p w:rsidR="00000000" w:rsidRPr="00A64F08" w:rsidRDefault="00A801E8">
      <w:pPr>
        <w:ind w:left="9636" w:hanging="3264"/>
        <w:rPr>
          <w:rFonts w:ascii="Arial" w:hAnsi="Arial" w:cs="Arial"/>
          <w:b/>
          <w:sz w:val="20"/>
          <w:szCs w:val="20"/>
        </w:rPr>
      </w:pPr>
      <w:r w:rsidRPr="00A64F08">
        <w:rPr>
          <w:rFonts w:ascii="Arial" w:hAnsi="Arial" w:cs="Arial"/>
          <w:b/>
          <w:sz w:val="20"/>
          <w:szCs w:val="20"/>
        </w:rPr>
        <w:t>Merci</w:t>
      </w:r>
    </w:p>
    <w:p w:rsidR="00000000" w:rsidRPr="00A64F08" w:rsidRDefault="00A801E8">
      <w:pPr>
        <w:ind w:left="9636" w:hanging="3264"/>
        <w:rPr>
          <w:rFonts w:ascii="Arial" w:hAnsi="Arial" w:cs="Arial"/>
          <w:b/>
          <w:sz w:val="20"/>
          <w:szCs w:val="20"/>
        </w:rPr>
      </w:pPr>
    </w:p>
    <w:p w:rsidR="00000000" w:rsidRPr="00A64F08" w:rsidRDefault="00A64F08" w:rsidP="00A64F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A801E8" w:rsidRPr="00A64F08">
        <w:rPr>
          <w:rFonts w:ascii="Arial" w:hAnsi="Arial" w:cs="Arial"/>
          <w:b/>
          <w:sz w:val="20"/>
          <w:szCs w:val="20"/>
        </w:rPr>
        <w:t>Le</w:t>
      </w:r>
      <w:r>
        <w:rPr>
          <w:rFonts w:ascii="Arial" w:hAnsi="Arial" w:cs="Arial"/>
          <w:b/>
          <w:sz w:val="20"/>
          <w:szCs w:val="20"/>
        </w:rPr>
        <w:t>s membres du</w:t>
      </w:r>
      <w:r w:rsidR="00A801E8" w:rsidRPr="00A64F08">
        <w:rPr>
          <w:rFonts w:ascii="Arial" w:hAnsi="Arial" w:cs="Arial"/>
          <w:b/>
          <w:sz w:val="20"/>
          <w:szCs w:val="20"/>
        </w:rPr>
        <w:t xml:space="preserve"> bureau de l’USL</w:t>
      </w:r>
    </w:p>
    <w:p w:rsidR="00000000" w:rsidRDefault="00A801E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00000" w:rsidRPr="00A64F08" w:rsidRDefault="00A64F08">
      <w:pPr>
        <w:ind w:left="360"/>
        <w:jc w:val="center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                                                   </w:t>
      </w:r>
      <w:r w:rsidRPr="00A64F08">
        <w:rPr>
          <w:rFonts w:ascii="Comic Sans MS" w:hAnsi="Comic Sans MS" w:cs="Comic Sans MS"/>
          <w:b/>
          <w:sz w:val="20"/>
          <w:szCs w:val="20"/>
        </w:rPr>
        <w:t>Son Président : Mr Alain CAUËT</w:t>
      </w:r>
    </w:p>
    <w:p w:rsidR="00000000" w:rsidRDefault="00A801E8">
      <w:pPr>
        <w:ind w:left="360"/>
        <w:jc w:val="center"/>
        <w:rPr>
          <w:rFonts w:ascii="Comic Sans MS" w:hAnsi="Comic Sans MS" w:cs="Comic Sans MS"/>
          <w:b/>
          <w:sz w:val="22"/>
          <w:szCs w:val="22"/>
        </w:rPr>
      </w:pPr>
    </w:p>
    <w:p w:rsidR="00000000" w:rsidRDefault="00A801E8">
      <w:pPr>
        <w:ind w:left="360"/>
        <w:jc w:val="center"/>
        <w:rPr>
          <w:rFonts w:ascii="Comic Sans MS" w:hAnsi="Comic Sans MS" w:cs="Comic Sans MS"/>
          <w:b/>
          <w:sz w:val="22"/>
          <w:szCs w:val="22"/>
        </w:rPr>
      </w:pPr>
    </w:p>
    <w:p w:rsidR="00000000" w:rsidRDefault="00A801E8">
      <w:pPr>
        <w:ind w:left="360"/>
        <w:jc w:val="center"/>
        <w:rPr>
          <w:rFonts w:ascii="Comic Sans MS" w:hAnsi="Comic Sans MS" w:cs="Comic Sans MS"/>
          <w:b/>
          <w:sz w:val="22"/>
          <w:szCs w:val="22"/>
        </w:rPr>
      </w:pPr>
    </w:p>
    <w:p w:rsidR="00000000" w:rsidRDefault="00A801E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3E3A7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USL – ASSEMBLEE GENERALE – vendredi 2 juillet 2021</w:t>
      </w:r>
    </w:p>
    <w:p w:rsidR="00000000" w:rsidRDefault="00A801E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A801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</w:t>
      </w:r>
      <w:r w:rsidR="003E3A79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……………………………………………………………………………………………………………………………….</w:t>
      </w:r>
    </w:p>
    <w:p w:rsidR="00000000" w:rsidRDefault="00A801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 procuration à ………………………………………………………………………………………………………………..</w:t>
      </w:r>
    </w:p>
    <w:p w:rsidR="00000000" w:rsidRDefault="00A801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tous votes devant avoir lieu lors de l’Assemblée Générale de l’Union Sportive Lucéenne </w:t>
      </w:r>
      <w:r w:rsidR="00A64F08">
        <w:rPr>
          <w:rFonts w:ascii="Arial" w:hAnsi="Arial" w:cs="Arial"/>
          <w:sz w:val="22"/>
          <w:szCs w:val="22"/>
        </w:rPr>
        <w:t xml:space="preserve">Football </w:t>
      </w:r>
      <w:r>
        <w:rPr>
          <w:rFonts w:ascii="Arial" w:hAnsi="Arial" w:cs="Arial"/>
          <w:sz w:val="22"/>
          <w:szCs w:val="22"/>
        </w:rPr>
        <w:t xml:space="preserve">du </w:t>
      </w:r>
      <w:r>
        <w:rPr>
          <w:rFonts w:ascii="Arial" w:hAnsi="Arial" w:cs="Arial"/>
          <w:sz w:val="22"/>
          <w:szCs w:val="22"/>
        </w:rPr>
        <w:t>2</w:t>
      </w:r>
      <w:r w:rsidR="003E3A79">
        <w:rPr>
          <w:rFonts w:ascii="Arial" w:hAnsi="Arial" w:cs="Arial"/>
          <w:sz w:val="22"/>
          <w:szCs w:val="22"/>
        </w:rPr>
        <w:t xml:space="preserve"> juillet 2021</w:t>
      </w:r>
      <w:r>
        <w:rPr>
          <w:rFonts w:ascii="Arial" w:hAnsi="Arial" w:cs="Arial"/>
          <w:sz w:val="22"/>
          <w:szCs w:val="22"/>
        </w:rPr>
        <w:t>.</w:t>
      </w:r>
    </w:p>
    <w:p w:rsidR="00000000" w:rsidRDefault="00A801E8">
      <w:pPr>
        <w:ind w:left="360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360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          </w:t>
      </w:r>
      <w:r>
        <w:rPr>
          <w:rFonts w:ascii="Arial" w:hAnsi="Arial" w:cs="Arial"/>
          <w:sz w:val="22"/>
          <w:szCs w:val="22"/>
        </w:rPr>
        <w:t xml:space="preserve">                     Signature (précédée de « Bon pour pouvoir »)</w:t>
      </w:r>
    </w:p>
    <w:p w:rsidR="00A64F08" w:rsidRDefault="00A64F08">
      <w:pPr>
        <w:ind w:left="360"/>
        <w:rPr>
          <w:rFonts w:ascii="Arial" w:hAnsi="Arial" w:cs="Arial"/>
          <w:sz w:val="22"/>
          <w:szCs w:val="22"/>
        </w:rPr>
      </w:pPr>
    </w:p>
    <w:p w:rsidR="00A64F08" w:rsidRDefault="00A64F08">
      <w:pPr>
        <w:ind w:left="360"/>
        <w:rPr>
          <w:rFonts w:ascii="Arial" w:hAnsi="Arial" w:cs="Arial"/>
          <w:sz w:val="22"/>
          <w:szCs w:val="22"/>
        </w:rPr>
      </w:pPr>
    </w:p>
    <w:p w:rsidR="00A64F08" w:rsidRDefault="00A64F08">
      <w:pPr>
        <w:ind w:left="360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3E3A79" w:rsidP="003E3A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</w:t>
      </w:r>
      <w:r w:rsidR="00A64F08">
        <w:rPr>
          <w:rFonts w:ascii="Arial" w:hAnsi="Arial" w:cs="Arial"/>
          <w:sz w:val="22"/>
          <w:szCs w:val="22"/>
        </w:rPr>
        <w:t>---------------------------------------------------------------------------------------</w:t>
      </w: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 w:rsidP="003E3A79">
      <w:pPr>
        <w:rPr>
          <w:rFonts w:ascii="Arial" w:hAnsi="Arial" w:cs="Arial"/>
          <w:b/>
          <w:sz w:val="22"/>
          <w:szCs w:val="22"/>
        </w:rPr>
      </w:pPr>
    </w:p>
    <w:p w:rsidR="003E3A79" w:rsidRDefault="003E3A79" w:rsidP="003E3A7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USL – ASSEMBLEE GENERALE – vendredi 2 juillet 2021</w:t>
      </w:r>
    </w:p>
    <w:p w:rsidR="003E3A79" w:rsidRDefault="003E3A79" w:rsidP="003E3A7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 ……………………………………………………………………………………………………………………………….</w:t>
      </w: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 procuration à ………………………………………………………………………………………………………………..</w:t>
      </w: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tous votes devant avoir lieu lors de l’Assemblée Générale de l’Union Sportive Lucéenne </w:t>
      </w:r>
      <w:r w:rsidR="00A64F08">
        <w:rPr>
          <w:rFonts w:ascii="Arial" w:hAnsi="Arial" w:cs="Arial"/>
          <w:sz w:val="22"/>
          <w:szCs w:val="22"/>
        </w:rPr>
        <w:t xml:space="preserve">Football </w:t>
      </w:r>
      <w:r>
        <w:rPr>
          <w:rFonts w:ascii="Arial" w:hAnsi="Arial" w:cs="Arial"/>
          <w:sz w:val="22"/>
          <w:szCs w:val="22"/>
        </w:rPr>
        <w:t>du 2 juillet 2021.</w:t>
      </w: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                                Signature (précédée de « Bon pour pouvoir »)</w:t>
      </w:r>
    </w:p>
    <w:p w:rsidR="00A64F08" w:rsidRDefault="00A64F08" w:rsidP="003E3A79">
      <w:pPr>
        <w:ind w:left="360"/>
        <w:rPr>
          <w:rFonts w:ascii="Arial" w:hAnsi="Arial" w:cs="Arial"/>
          <w:sz w:val="22"/>
          <w:szCs w:val="22"/>
        </w:rPr>
      </w:pPr>
    </w:p>
    <w:p w:rsidR="00A64F08" w:rsidRDefault="00A64F08" w:rsidP="003E3A79">
      <w:pPr>
        <w:ind w:left="360"/>
        <w:rPr>
          <w:rFonts w:ascii="Arial" w:hAnsi="Arial" w:cs="Arial"/>
          <w:sz w:val="22"/>
          <w:szCs w:val="22"/>
        </w:rPr>
      </w:pPr>
    </w:p>
    <w:p w:rsidR="00A64F08" w:rsidRDefault="00A64F08" w:rsidP="003E3A79">
      <w:pPr>
        <w:ind w:left="360"/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pBdr>
          <w:bottom w:val="single" w:sz="6" w:space="1" w:color="auto"/>
        </w:pBdr>
        <w:ind w:left="360"/>
        <w:rPr>
          <w:rFonts w:ascii="Arial" w:hAnsi="Arial" w:cs="Arial"/>
          <w:sz w:val="22"/>
          <w:szCs w:val="22"/>
        </w:rPr>
      </w:pPr>
    </w:p>
    <w:p w:rsidR="00A64F08" w:rsidRDefault="00A64F08" w:rsidP="00A64F08">
      <w:pPr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USL – ASSEMBLEE GENERALE – vendredi 2 juillet 2021</w:t>
      </w:r>
    </w:p>
    <w:p w:rsidR="003E3A79" w:rsidRDefault="003E3A79" w:rsidP="003E3A7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 ……………………………………………………………………………………………………………………………….</w:t>
      </w: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 procuration à ………………………………………………………………………………………………………………..</w:t>
      </w: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tous votes devant avoir lieu lors de l’Assemblée Générale de l’Union Sportive Lucéenne </w:t>
      </w:r>
      <w:r w:rsidR="00A64F08">
        <w:rPr>
          <w:rFonts w:ascii="Arial" w:hAnsi="Arial" w:cs="Arial"/>
          <w:sz w:val="22"/>
          <w:szCs w:val="22"/>
        </w:rPr>
        <w:t xml:space="preserve">Football </w:t>
      </w:r>
      <w:r>
        <w:rPr>
          <w:rFonts w:ascii="Arial" w:hAnsi="Arial" w:cs="Arial"/>
          <w:sz w:val="22"/>
          <w:szCs w:val="22"/>
        </w:rPr>
        <w:t>du 2 juillet 2021.</w:t>
      </w: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</w:p>
    <w:p w:rsidR="003E3A79" w:rsidRDefault="003E3A79" w:rsidP="003E3A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                                Signature (précédée de « Bon pour pouvoir »)</w:t>
      </w:r>
    </w:p>
    <w:p w:rsidR="00000000" w:rsidRDefault="00A801E8">
      <w:pPr>
        <w:ind w:left="360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9636" w:hanging="3264"/>
        <w:rPr>
          <w:rFonts w:ascii="Arial" w:hAnsi="Arial" w:cs="Arial"/>
          <w:sz w:val="22"/>
          <w:szCs w:val="22"/>
        </w:rPr>
      </w:pPr>
    </w:p>
    <w:p w:rsidR="00000000" w:rsidRDefault="00A801E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E3A79" w:rsidRDefault="003E3A79" w:rsidP="003E3A7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801E8" w:rsidRDefault="00A801E8">
      <w:pPr>
        <w:rPr>
          <w:rFonts w:ascii="Comic Sans MS" w:hAnsi="Comic Sans MS" w:cs="Comic Sans MS"/>
          <w:sz w:val="20"/>
          <w:szCs w:val="20"/>
        </w:rPr>
      </w:pPr>
    </w:p>
    <w:sectPr w:rsidR="00A801E8"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E3A79"/>
    <w:rsid w:val="003E3A79"/>
    <w:rsid w:val="008E4676"/>
    <w:rsid w:val="00905A0C"/>
    <w:rsid w:val="00A64F08"/>
    <w:rsid w:val="00A801E8"/>
    <w:rsid w:val="00C0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D4965-834C-4FA3-AC28-E871FAAF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USL trésorerie</cp:lastModifiedBy>
  <cp:revision>2</cp:revision>
  <cp:lastPrinted>2016-05-09T07:29:00Z</cp:lastPrinted>
  <dcterms:created xsi:type="dcterms:W3CDTF">2021-06-08T10:18:00Z</dcterms:created>
  <dcterms:modified xsi:type="dcterms:W3CDTF">2021-06-08T10:18:00Z</dcterms:modified>
</cp:coreProperties>
</file>